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1AF6" w14:textId="5C52A1AD" w:rsidR="00632DA4" w:rsidRPr="005A78EB" w:rsidRDefault="00706A53" w:rsidP="00632DA4">
      <w:pPr>
        <w:pStyle w:val="t-9-8"/>
        <w:tabs>
          <w:tab w:val="left" w:pos="1200"/>
        </w:tabs>
        <w:spacing w:before="0" w:beforeAutospacing="0" w:after="0" w:afterAutospacing="0"/>
        <w:jc w:val="center"/>
        <w:rPr>
          <w:b/>
          <w:color w:val="000000"/>
        </w:rPr>
      </w:pPr>
      <w:r>
        <w:rPr>
          <w:b/>
          <w:color w:val="000000"/>
        </w:rPr>
        <w:t>2</w:t>
      </w:r>
      <w:r w:rsidR="00632DA4" w:rsidRPr="005A78EB">
        <w:rPr>
          <w:b/>
          <w:color w:val="000000"/>
        </w:rPr>
        <w:t xml:space="preserve">. POJAŠNJENJA </w:t>
      </w:r>
      <w:r w:rsidR="00632DA4">
        <w:rPr>
          <w:b/>
          <w:color w:val="000000"/>
        </w:rPr>
        <w:t>POZIVA NA DOSTAVU PONUDA</w:t>
      </w:r>
    </w:p>
    <w:p w14:paraId="42C001B8" w14:textId="77777777" w:rsidR="00632DA4" w:rsidRDefault="00632DA4" w:rsidP="00632DA4">
      <w:pPr>
        <w:pStyle w:val="t-9-8"/>
        <w:tabs>
          <w:tab w:val="left" w:pos="1200"/>
        </w:tabs>
        <w:spacing w:before="0" w:beforeAutospacing="0" w:after="0" w:afterAutospacing="0"/>
        <w:jc w:val="center"/>
        <w:rPr>
          <w:b/>
          <w:color w:val="000000"/>
        </w:rPr>
      </w:pPr>
      <w:r w:rsidRPr="005A78EB">
        <w:rPr>
          <w:b/>
          <w:color w:val="000000"/>
        </w:rPr>
        <w:t xml:space="preserve">U </w:t>
      </w:r>
      <w:r>
        <w:rPr>
          <w:b/>
          <w:color w:val="000000"/>
        </w:rPr>
        <w:t>POSTUPKU JEDNOSTAVNE NABAVE</w:t>
      </w:r>
      <w:r w:rsidRPr="005A78EB">
        <w:rPr>
          <w:b/>
          <w:color w:val="000000"/>
        </w:rPr>
        <w:t xml:space="preserve"> </w:t>
      </w:r>
    </w:p>
    <w:p w14:paraId="5B0ECC14" w14:textId="77777777" w:rsidR="00632DA4" w:rsidRDefault="00632DA4" w:rsidP="00632DA4">
      <w:pPr>
        <w:pStyle w:val="t-9-8"/>
        <w:tabs>
          <w:tab w:val="left" w:pos="1200"/>
        </w:tabs>
        <w:spacing w:before="0" w:beforeAutospacing="0" w:after="0" w:afterAutospacing="0"/>
        <w:jc w:val="center"/>
        <w:rPr>
          <w:b/>
          <w:color w:val="000000"/>
        </w:rPr>
      </w:pPr>
      <w:r w:rsidRPr="00977CEA">
        <w:rPr>
          <w:b/>
          <w:color w:val="000000"/>
        </w:rPr>
        <w:t>Usluga vođenja projekta Zaželi – snaga zajednice</w:t>
      </w:r>
    </w:p>
    <w:p w14:paraId="61B80C1B" w14:textId="77777777" w:rsidR="00632DA4" w:rsidRPr="005A78EB" w:rsidRDefault="00632DA4" w:rsidP="00632DA4">
      <w:pPr>
        <w:pStyle w:val="t-9-8"/>
        <w:tabs>
          <w:tab w:val="left" w:pos="1200"/>
        </w:tabs>
        <w:spacing w:before="0" w:beforeAutospacing="0" w:after="0" w:afterAutospacing="0"/>
        <w:jc w:val="center"/>
        <w:rPr>
          <w:b/>
          <w:color w:val="000000"/>
        </w:rPr>
      </w:pPr>
    </w:p>
    <w:p w14:paraId="6CB556C6" w14:textId="77777777" w:rsidR="00632DA4" w:rsidRPr="005A78EB" w:rsidRDefault="00632DA4" w:rsidP="00632DA4">
      <w:pPr>
        <w:pStyle w:val="t-9-8"/>
        <w:spacing w:before="0" w:beforeAutospacing="0" w:after="240" w:afterAutospacing="0"/>
        <w:jc w:val="both"/>
        <w:rPr>
          <w:b/>
          <w:color w:val="000000"/>
        </w:rPr>
      </w:pPr>
      <w:r w:rsidRPr="005A78EB">
        <w:rPr>
          <w:b/>
          <w:color w:val="000000"/>
        </w:rPr>
        <w:t>Opći podaci o naručitelju:</w:t>
      </w:r>
    </w:p>
    <w:tbl>
      <w:tblPr>
        <w:tblW w:w="0" w:type="auto"/>
        <w:tblLook w:val="04A0" w:firstRow="1" w:lastRow="0" w:firstColumn="1" w:lastColumn="0" w:noHBand="0" w:noVBand="1"/>
      </w:tblPr>
      <w:tblGrid>
        <w:gridCol w:w="2885"/>
        <w:gridCol w:w="6187"/>
      </w:tblGrid>
      <w:tr w:rsidR="00632DA4" w:rsidRPr="005A78EB" w14:paraId="16E38D06" w14:textId="77777777" w:rsidTr="00E36520">
        <w:tc>
          <w:tcPr>
            <w:tcW w:w="2885" w:type="dxa"/>
            <w:shd w:val="clear" w:color="auto" w:fill="auto"/>
          </w:tcPr>
          <w:p w14:paraId="03CEEA83"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Naručitelj</w:t>
            </w:r>
          </w:p>
        </w:tc>
        <w:tc>
          <w:tcPr>
            <w:tcW w:w="6187" w:type="dxa"/>
            <w:shd w:val="clear" w:color="auto" w:fill="auto"/>
          </w:tcPr>
          <w:p w14:paraId="34074B61"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Općina Okučani</w:t>
            </w:r>
          </w:p>
        </w:tc>
      </w:tr>
      <w:tr w:rsidR="00632DA4" w:rsidRPr="005A78EB" w14:paraId="06F6FD04" w14:textId="77777777" w:rsidTr="00E36520">
        <w:tc>
          <w:tcPr>
            <w:tcW w:w="2885" w:type="dxa"/>
            <w:shd w:val="clear" w:color="auto" w:fill="auto"/>
          </w:tcPr>
          <w:p w14:paraId="32A5EF47"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Adresa</w:t>
            </w:r>
          </w:p>
        </w:tc>
        <w:tc>
          <w:tcPr>
            <w:tcW w:w="6187" w:type="dxa"/>
            <w:shd w:val="clear" w:color="auto" w:fill="auto"/>
          </w:tcPr>
          <w:p w14:paraId="22D9574D"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Trg dr. Franje Tuđmana 1, 35430 Okučani</w:t>
            </w:r>
          </w:p>
        </w:tc>
      </w:tr>
      <w:tr w:rsidR="00632DA4" w:rsidRPr="005A78EB" w14:paraId="665B30CB" w14:textId="77777777" w:rsidTr="00E36520">
        <w:tc>
          <w:tcPr>
            <w:tcW w:w="2885" w:type="dxa"/>
            <w:shd w:val="clear" w:color="auto" w:fill="auto"/>
          </w:tcPr>
          <w:p w14:paraId="4C554656"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OIB</w:t>
            </w:r>
          </w:p>
        </w:tc>
        <w:tc>
          <w:tcPr>
            <w:tcW w:w="6187" w:type="dxa"/>
            <w:shd w:val="clear" w:color="auto" w:fill="auto"/>
          </w:tcPr>
          <w:p w14:paraId="7E7840CF"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06139165681</w:t>
            </w:r>
          </w:p>
        </w:tc>
      </w:tr>
      <w:tr w:rsidR="00632DA4" w:rsidRPr="005A78EB" w14:paraId="2118E6DA" w14:textId="77777777" w:rsidTr="00E36520">
        <w:tc>
          <w:tcPr>
            <w:tcW w:w="2885" w:type="dxa"/>
            <w:shd w:val="clear" w:color="auto" w:fill="auto"/>
          </w:tcPr>
          <w:p w14:paraId="536BD5A7"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Tel</w:t>
            </w:r>
          </w:p>
        </w:tc>
        <w:tc>
          <w:tcPr>
            <w:tcW w:w="6187" w:type="dxa"/>
            <w:shd w:val="clear" w:color="auto" w:fill="auto"/>
          </w:tcPr>
          <w:p w14:paraId="6AF055CF"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+385 35 371689</w:t>
            </w:r>
          </w:p>
        </w:tc>
      </w:tr>
      <w:tr w:rsidR="00632DA4" w:rsidRPr="005A78EB" w14:paraId="2C9F7EB8" w14:textId="77777777" w:rsidTr="00E36520">
        <w:tc>
          <w:tcPr>
            <w:tcW w:w="2885" w:type="dxa"/>
            <w:shd w:val="clear" w:color="auto" w:fill="auto"/>
          </w:tcPr>
          <w:p w14:paraId="535D0E63"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Fax</w:t>
            </w:r>
          </w:p>
        </w:tc>
        <w:tc>
          <w:tcPr>
            <w:tcW w:w="6187" w:type="dxa"/>
            <w:shd w:val="clear" w:color="auto" w:fill="auto"/>
          </w:tcPr>
          <w:p w14:paraId="33FDD9F6"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+385 35 371424</w:t>
            </w:r>
          </w:p>
        </w:tc>
      </w:tr>
      <w:tr w:rsidR="00632DA4" w:rsidRPr="005A78EB" w14:paraId="14DAFC37" w14:textId="77777777" w:rsidTr="00E36520">
        <w:tc>
          <w:tcPr>
            <w:tcW w:w="2885" w:type="dxa"/>
            <w:shd w:val="clear" w:color="auto" w:fill="auto"/>
          </w:tcPr>
          <w:p w14:paraId="7DCD3633"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sz w:val="24"/>
                <w:szCs w:val="24"/>
              </w:rPr>
              <w:t>Adresa elektroničke pošte</w:t>
            </w:r>
          </w:p>
        </w:tc>
        <w:tc>
          <w:tcPr>
            <w:tcW w:w="6187" w:type="dxa"/>
            <w:shd w:val="clear" w:color="auto" w:fill="auto"/>
          </w:tcPr>
          <w:p w14:paraId="44A54F2B" w14:textId="77777777" w:rsidR="00632DA4" w:rsidRPr="005A78EB" w:rsidRDefault="00632DA4" w:rsidP="00E36520">
            <w:pPr>
              <w:tabs>
                <w:tab w:val="left" w:pos="990"/>
              </w:tabs>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opcina.okucani@opcokucani.tcloud.hr</w:t>
            </w:r>
            <w:r>
              <w:rPr>
                <w:rFonts w:ascii="Times New Roman" w:eastAsia="Times New Roman" w:hAnsi="Times New Roman"/>
                <w:bCs/>
                <w:sz w:val="24"/>
                <w:szCs w:val="24"/>
              </w:rPr>
              <w:tab/>
            </w:r>
          </w:p>
        </w:tc>
      </w:tr>
      <w:tr w:rsidR="00632DA4" w:rsidRPr="005A78EB" w14:paraId="3590FDD3" w14:textId="77777777" w:rsidTr="00E36520">
        <w:trPr>
          <w:trHeight w:val="382"/>
        </w:trPr>
        <w:tc>
          <w:tcPr>
            <w:tcW w:w="2885" w:type="dxa"/>
            <w:shd w:val="clear" w:color="auto" w:fill="auto"/>
          </w:tcPr>
          <w:p w14:paraId="300A8A6C" w14:textId="77777777" w:rsidR="00632DA4" w:rsidRPr="005A78EB" w:rsidRDefault="00632DA4" w:rsidP="00E36520">
            <w:pPr>
              <w:spacing w:after="0" w:line="240" w:lineRule="auto"/>
              <w:rPr>
                <w:rFonts w:ascii="Times New Roman" w:eastAsia="Times New Roman" w:hAnsi="Times New Roman"/>
                <w:bCs/>
                <w:sz w:val="24"/>
                <w:szCs w:val="24"/>
              </w:rPr>
            </w:pPr>
            <w:r w:rsidRPr="005A78EB">
              <w:rPr>
                <w:rFonts w:ascii="Times New Roman" w:eastAsia="Times New Roman" w:hAnsi="Times New Roman"/>
                <w:bCs/>
                <w:iCs/>
                <w:sz w:val="24"/>
                <w:szCs w:val="24"/>
              </w:rPr>
              <w:t>Internetska adresa</w:t>
            </w:r>
          </w:p>
        </w:tc>
        <w:tc>
          <w:tcPr>
            <w:tcW w:w="6187" w:type="dxa"/>
            <w:shd w:val="clear" w:color="auto" w:fill="auto"/>
          </w:tcPr>
          <w:p w14:paraId="1F6D0CCE" w14:textId="77777777" w:rsidR="00632DA4" w:rsidRPr="005A78EB" w:rsidRDefault="00632DA4" w:rsidP="00E36520">
            <w:pPr>
              <w:spacing w:after="0" w:line="240" w:lineRule="auto"/>
              <w:rPr>
                <w:rFonts w:ascii="Times New Roman" w:eastAsia="Times New Roman" w:hAnsi="Times New Roman"/>
                <w:bCs/>
                <w:sz w:val="24"/>
                <w:szCs w:val="24"/>
              </w:rPr>
            </w:pPr>
            <w:r w:rsidRPr="00977CEA">
              <w:rPr>
                <w:rFonts w:ascii="Times New Roman" w:eastAsia="Times New Roman" w:hAnsi="Times New Roman"/>
                <w:bCs/>
                <w:sz w:val="24"/>
                <w:szCs w:val="24"/>
              </w:rPr>
              <w:t>www.okucani.hr</w:t>
            </w:r>
          </w:p>
        </w:tc>
      </w:tr>
    </w:tbl>
    <w:p w14:paraId="166649F7" w14:textId="69114BB4" w:rsidR="00632DA4" w:rsidRDefault="00632DA4" w:rsidP="00632DA4">
      <w:pPr>
        <w:pStyle w:val="t-9-8"/>
        <w:spacing w:after="240"/>
        <w:jc w:val="both"/>
        <w:rPr>
          <w:bCs/>
        </w:rPr>
      </w:pPr>
      <w:r w:rsidRPr="005A78EB">
        <w:t xml:space="preserve">Općina </w:t>
      </w:r>
      <w:r>
        <w:t xml:space="preserve">Okučani </w:t>
      </w:r>
      <w:r w:rsidRPr="005A78EB">
        <w:rPr>
          <w:bCs/>
        </w:rPr>
        <w:t xml:space="preserve">daje pojašnjenja </w:t>
      </w:r>
      <w:r>
        <w:rPr>
          <w:bCs/>
        </w:rPr>
        <w:t>Poziva na dostavu ponuda u jednostavnom postupku nabave</w:t>
      </w:r>
      <w:r w:rsidRPr="005A78EB">
        <w:rPr>
          <w:bCs/>
        </w:rPr>
        <w:t xml:space="preserve">: </w:t>
      </w:r>
      <w:r w:rsidRPr="00977CEA">
        <w:rPr>
          <w:bCs/>
        </w:rPr>
        <w:t>Usluga vođenja projekta Zaželi – snaga zajednice</w:t>
      </w:r>
    </w:p>
    <w:p w14:paraId="6CE265DE" w14:textId="77777777" w:rsidR="00706A53" w:rsidRPr="005948F8" w:rsidRDefault="00706A53" w:rsidP="00632DA4">
      <w:pPr>
        <w:pStyle w:val="t-9-8"/>
        <w:spacing w:after="240"/>
        <w:jc w:val="both"/>
        <w:rPr>
          <w:b/>
          <w:bCs/>
          <w:color w:val="000000"/>
        </w:rPr>
      </w:pPr>
    </w:p>
    <w:p w14:paraId="6D30590D" w14:textId="77777777" w:rsidR="00632DA4" w:rsidRPr="005A78EB" w:rsidRDefault="00632DA4" w:rsidP="00632DA4">
      <w:pPr>
        <w:spacing w:line="240" w:lineRule="auto"/>
        <w:jc w:val="center"/>
        <w:rPr>
          <w:rFonts w:ascii="Times New Roman" w:hAnsi="Times New Roman"/>
          <w:b/>
          <w:bCs/>
          <w:sz w:val="24"/>
          <w:szCs w:val="24"/>
        </w:rPr>
      </w:pPr>
      <w:r w:rsidRPr="005A78EB">
        <w:rPr>
          <w:rFonts w:ascii="Times New Roman" w:hAnsi="Times New Roman"/>
          <w:b/>
          <w:bCs/>
          <w:sz w:val="24"/>
          <w:szCs w:val="24"/>
        </w:rPr>
        <w:t>POJAŠNJENJA DOKUMENTACIJE O NABAVI</w:t>
      </w:r>
    </w:p>
    <w:p w14:paraId="72D53D22" w14:textId="77777777" w:rsidR="00632DA4" w:rsidRPr="005948F8" w:rsidRDefault="00632DA4" w:rsidP="00632DA4">
      <w:pPr>
        <w:spacing w:after="0" w:line="240" w:lineRule="auto"/>
        <w:jc w:val="both"/>
        <w:rPr>
          <w:rFonts w:ascii="Times New Roman" w:hAnsi="Times New Roman"/>
          <w:b/>
          <w:bCs/>
          <w:sz w:val="24"/>
          <w:szCs w:val="24"/>
        </w:rPr>
      </w:pPr>
      <w:r w:rsidRPr="005A78EB">
        <w:rPr>
          <w:rFonts w:ascii="Times New Roman" w:hAnsi="Times New Roman"/>
          <w:b/>
          <w:bCs/>
          <w:sz w:val="24"/>
          <w:szCs w:val="24"/>
        </w:rPr>
        <w:t xml:space="preserve">Upit 1; </w:t>
      </w:r>
    </w:p>
    <w:p w14:paraId="7F0B1F83" w14:textId="77777777" w:rsidR="00632DA4" w:rsidRPr="00632DA4" w:rsidRDefault="00632DA4" w:rsidP="00632DA4">
      <w:pPr>
        <w:spacing w:after="0" w:line="240" w:lineRule="auto"/>
        <w:jc w:val="both"/>
        <w:rPr>
          <w:rFonts w:ascii="Times New Roman" w:hAnsi="Times New Roman"/>
          <w:sz w:val="24"/>
          <w:szCs w:val="24"/>
        </w:rPr>
      </w:pPr>
      <w:r w:rsidRPr="00632DA4">
        <w:rPr>
          <w:rFonts w:ascii="Times New Roman" w:hAnsi="Times New Roman"/>
          <w:sz w:val="24"/>
          <w:szCs w:val="24"/>
        </w:rPr>
        <w:t xml:space="preserve">U točki 1. Poziva na dostavu ponuda (Opis predmeta nabave) naveli ste predmet nabave. U svrhu pripreme ponude i izračuna cijene, lijepo Vas molimo ovim putem da dodatno pojasnite projekt „Zaželi – snaga zajednice“. Primjerice, molimo barem kratki opis Vašeg projekta, tko su dionici, korisnici ili krajnji korisnici projekta, hoćete li za vrijeme projekta zapošljavati osobe koje će sudjelovati u provedbi projekta, hoće li te osobe brinuti o štićenicima i sl.? Ukoliko da, molimo navedite broj osoba koje ćete zaposliti, broj štićenica/ka, broj paketa koji će se dijeliti na terenu i sl. podatke. Navedeni podatci i informacije su nam potrebni kako bi mogli odrediti cijenu ponude usluga vođenja projekta bez preuzimanja posebnih rizika. </w:t>
      </w:r>
    </w:p>
    <w:p w14:paraId="7DDFF29F" w14:textId="77777777" w:rsidR="00632DA4" w:rsidRDefault="00632DA4" w:rsidP="00632DA4">
      <w:pPr>
        <w:spacing w:after="0" w:line="240" w:lineRule="auto"/>
        <w:jc w:val="both"/>
        <w:rPr>
          <w:rFonts w:ascii="Times New Roman" w:hAnsi="Times New Roman"/>
          <w:sz w:val="24"/>
          <w:szCs w:val="24"/>
        </w:rPr>
      </w:pPr>
    </w:p>
    <w:p w14:paraId="136BCC5A" w14:textId="77777777" w:rsidR="00632DA4" w:rsidRPr="005948F8" w:rsidRDefault="00632DA4" w:rsidP="00632DA4">
      <w:pPr>
        <w:spacing w:after="0" w:line="240" w:lineRule="auto"/>
        <w:jc w:val="both"/>
        <w:rPr>
          <w:rFonts w:ascii="Times New Roman" w:hAnsi="Times New Roman"/>
          <w:b/>
          <w:bCs/>
          <w:sz w:val="24"/>
          <w:szCs w:val="24"/>
        </w:rPr>
      </w:pPr>
      <w:r w:rsidRPr="005948F8">
        <w:rPr>
          <w:rFonts w:ascii="Times New Roman" w:hAnsi="Times New Roman"/>
          <w:b/>
          <w:bCs/>
          <w:sz w:val="24"/>
          <w:szCs w:val="24"/>
        </w:rPr>
        <w:t xml:space="preserve">Odgovor </w:t>
      </w:r>
      <w:r>
        <w:rPr>
          <w:rFonts w:ascii="Times New Roman" w:hAnsi="Times New Roman"/>
          <w:b/>
          <w:bCs/>
          <w:sz w:val="24"/>
          <w:szCs w:val="24"/>
        </w:rPr>
        <w:t>1</w:t>
      </w:r>
      <w:r w:rsidRPr="005948F8">
        <w:rPr>
          <w:rFonts w:ascii="Times New Roman" w:hAnsi="Times New Roman"/>
          <w:b/>
          <w:bCs/>
          <w:sz w:val="24"/>
          <w:szCs w:val="24"/>
        </w:rPr>
        <w:t xml:space="preserve">; </w:t>
      </w:r>
    </w:p>
    <w:p w14:paraId="10B54162" w14:textId="58552542" w:rsidR="0062748B" w:rsidRDefault="00632DA4" w:rsidP="00632DA4">
      <w:pPr>
        <w:spacing w:after="0" w:line="240" w:lineRule="auto"/>
        <w:jc w:val="both"/>
        <w:rPr>
          <w:rFonts w:ascii="Times New Roman" w:hAnsi="Times New Roman"/>
          <w:sz w:val="24"/>
          <w:szCs w:val="24"/>
        </w:rPr>
      </w:pPr>
      <w:r>
        <w:rPr>
          <w:rFonts w:ascii="Times New Roman" w:hAnsi="Times New Roman"/>
          <w:sz w:val="24"/>
          <w:szCs w:val="24"/>
        </w:rPr>
        <w:t>P</w:t>
      </w:r>
      <w:r w:rsidRPr="00632DA4">
        <w:rPr>
          <w:rFonts w:ascii="Times New Roman" w:hAnsi="Times New Roman"/>
          <w:sz w:val="24"/>
          <w:szCs w:val="24"/>
        </w:rPr>
        <w:t>rojekt  Zaželi</w:t>
      </w:r>
      <w:r>
        <w:rPr>
          <w:rFonts w:ascii="Times New Roman" w:hAnsi="Times New Roman"/>
          <w:sz w:val="24"/>
          <w:szCs w:val="24"/>
        </w:rPr>
        <w:t xml:space="preserve"> </w:t>
      </w:r>
      <w:r w:rsidRPr="00632DA4">
        <w:rPr>
          <w:rFonts w:ascii="Times New Roman" w:hAnsi="Times New Roman"/>
          <w:sz w:val="24"/>
          <w:szCs w:val="24"/>
        </w:rPr>
        <w:t xml:space="preserve">- snaga zajednice će se provoditi na području općine Okučani u razdoblju od 36 mjeseci. </w:t>
      </w:r>
      <w:r w:rsidR="0062748B" w:rsidRPr="0062748B">
        <w:rPr>
          <w:rFonts w:ascii="Times New Roman" w:hAnsi="Times New Roman"/>
          <w:sz w:val="24"/>
          <w:szCs w:val="24"/>
        </w:rPr>
        <w:t xml:space="preserve">Projekt uključuje zapošljavanje 25 osoba pružatelja usluge koji će tijekom razdoblja provedbe projekta pružati uslugu pomoći i potpore u kući kroz razdoblje od 33 mjeseca. </w:t>
      </w:r>
      <w:r w:rsidR="0062748B">
        <w:rPr>
          <w:rFonts w:ascii="Times New Roman" w:hAnsi="Times New Roman"/>
          <w:sz w:val="24"/>
          <w:szCs w:val="24"/>
        </w:rPr>
        <w:t>Ciljana skupina</w:t>
      </w:r>
      <w:r>
        <w:rPr>
          <w:rFonts w:ascii="Times New Roman" w:hAnsi="Times New Roman"/>
          <w:sz w:val="24"/>
          <w:szCs w:val="24"/>
        </w:rPr>
        <w:t>,</w:t>
      </w:r>
      <w:r w:rsidRPr="00632DA4">
        <w:rPr>
          <w:rFonts w:ascii="Times New Roman" w:hAnsi="Times New Roman"/>
          <w:sz w:val="24"/>
          <w:szCs w:val="24"/>
        </w:rPr>
        <w:t xml:space="preserve"> </w:t>
      </w:r>
      <w:r w:rsidR="0062748B">
        <w:rPr>
          <w:rFonts w:ascii="Times New Roman" w:hAnsi="Times New Roman"/>
          <w:sz w:val="24"/>
          <w:szCs w:val="24"/>
        </w:rPr>
        <w:t>odnosno korisnici usluga su osobe starije</w:t>
      </w:r>
      <w:r w:rsidRPr="00632DA4">
        <w:rPr>
          <w:rFonts w:ascii="Times New Roman" w:hAnsi="Times New Roman"/>
          <w:sz w:val="24"/>
          <w:szCs w:val="24"/>
        </w:rPr>
        <w:t xml:space="preserve"> od 65 godina i </w:t>
      </w:r>
      <w:r>
        <w:rPr>
          <w:rFonts w:ascii="Times New Roman" w:hAnsi="Times New Roman"/>
          <w:sz w:val="24"/>
          <w:szCs w:val="24"/>
        </w:rPr>
        <w:t>i</w:t>
      </w:r>
      <w:r w:rsidRPr="00632DA4">
        <w:rPr>
          <w:rFonts w:ascii="Times New Roman" w:hAnsi="Times New Roman"/>
          <w:sz w:val="24"/>
          <w:szCs w:val="24"/>
        </w:rPr>
        <w:t>nvalidne osobe starije od 18 godina</w:t>
      </w:r>
      <w:r>
        <w:rPr>
          <w:rFonts w:ascii="Times New Roman" w:hAnsi="Times New Roman"/>
          <w:sz w:val="24"/>
          <w:szCs w:val="24"/>
        </w:rPr>
        <w:t>, ukupno</w:t>
      </w:r>
      <w:r w:rsidRPr="00632DA4">
        <w:rPr>
          <w:rFonts w:ascii="Times New Roman" w:hAnsi="Times New Roman"/>
          <w:sz w:val="24"/>
          <w:szCs w:val="24"/>
        </w:rPr>
        <w:t xml:space="preserve"> 150 osoba s područja Općine Okučani</w:t>
      </w:r>
      <w:r w:rsidR="0062748B">
        <w:rPr>
          <w:rFonts w:ascii="Times New Roman" w:hAnsi="Times New Roman"/>
          <w:sz w:val="24"/>
          <w:szCs w:val="24"/>
        </w:rPr>
        <w:t xml:space="preserve">. </w:t>
      </w:r>
    </w:p>
    <w:p w14:paraId="4558FBA5" w14:textId="4CF29B0E" w:rsidR="0062748B" w:rsidRPr="0062748B" w:rsidRDefault="0062748B" w:rsidP="00706A53">
      <w:pPr>
        <w:spacing w:after="0" w:line="240" w:lineRule="auto"/>
        <w:jc w:val="both"/>
        <w:rPr>
          <w:rFonts w:ascii="Times New Roman" w:hAnsi="Times New Roman"/>
          <w:sz w:val="24"/>
          <w:szCs w:val="24"/>
        </w:rPr>
      </w:pPr>
      <w:r>
        <w:rPr>
          <w:rFonts w:ascii="Times New Roman" w:hAnsi="Times New Roman"/>
          <w:sz w:val="24"/>
          <w:szCs w:val="24"/>
        </w:rPr>
        <w:t>P</w:t>
      </w:r>
      <w:r w:rsidRPr="0062748B">
        <w:rPr>
          <w:rFonts w:ascii="Times New Roman" w:hAnsi="Times New Roman"/>
          <w:sz w:val="24"/>
          <w:szCs w:val="24"/>
        </w:rPr>
        <w:t>rovedba projektnih</w:t>
      </w:r>
      <w:r>
        <w:rPr>
          <w:rFonts w:ascii="Times New Roman" w:hAnsi="Times New Roman"/>
          <w:sz w:val="24"/>
          <w:szCs w:val="24"/>
        </w:rPr>
        <w:t xml:space="preserve"> </w:t>
      </w:r>
      <w:r w:rsidRPr="0062748B">
        <w:rPr>
          <w:rFonts w:ascii="Times New Roman" w:hAnsi="Times New Roman"/>
          <w:sz w:val="24"/>
          <w:szCs w:val="24"/>
        </w:rPr>
        <w:t>aktivnosti bit će osigurana</w:t>
      </w:r>
      <w:r>
        <w:rPr>
          <w:rFonts w:ascii="Times New Roman" w:hAnsi="Times New Roman"/>
          <w:sz w:val="24"/>
          <w:szCs w:val="24"/>
        </w:rPr>
        <w:t xml:space="preserve"> </w:t>
      </w:r>
      <w:r w:rsidRPr="0062748B">
        <w:rPr>
          <w:rFonts w:ascii="Times New Roman" w:hAnsi="Times New Roman"/>
          <w:sz w:val="24"/>
          <w:szCs w:val="24"/>
        </w:rPr>
        <w:t>imenovanjem projektnog</w:t>
      </w:r>
      <w:r>
        <w:rPr>
          <w:rFonts w:ascii="Times New Roman" w:hAnsi="Times New Roman"/>
          <w:sz w:val="24"/>
          <w:szCs w:val="24"/>
        </w:rPr>
        <w:t xml:space="preserve"> </w:t>
      </w:r>
      <w:r w:rsidRPr="0062748B">
        <w:rPr>
          <w:rFonts w:ascii="Times New Roman" w:hAnsi="Times New Roman"/>
          <w:sz w:val="24"/>
          <w:szCs w:val="24"/>
        </w:rPr>
        <w:t>tima kojeg će činiti</w:t>
      </w:r>
    </w:p>
    <w:p w14:paraId="72AE74AF" w14:textId="74BE9BA0" w:rsidR="0062748B" w:rsidRDefault="0062748B" w:rsidP="00706A53">
      <w:pPr>
        <w:spacing w:after="0" w:line="240" w:lineRule="auto"/>
        <w:jc w:val="both"/>
        <w:rPr>
          <w:rFonts w:ascii="Times New Roman" w:hAnsi="Times New Roman"/>
          <w:sz w:val="24"/>
          <w:szCs w:val="24"/>
        </w:rPr>
      </w:pPr>
      <w:r w:rsidRPr="0062748B">
        <w:rPr>
          <w:rFonts w:ascii="Times New Roman" w:hAnsi="Times New Roman"/>
          <w:sz w:val="24"/>
          <w:szCs w:val="24"/>
        </w:rPr>
        <w:t xml:space="preserve">zaposlenici </w:t>
      </w:r>
      <w:r>
        <w:rPr>
          <w:rFonts w:ascii="Times New Roman" w:hAnsi="Times New Roman"/>
          <w:sz w:val="24"/>
          <w:szCs w:val="24"/>
        </w:rPr>
        <w:t>Naručitelja</w:t>
      </w:r>
      <w:r w:rsidRPr="0062748B">
        <w:rPr>
          <w:rFonts w:ascii="Times New Roman" w:hAnsi="Times New Roman"/>
          <w:sz w:val="24"/>
          <w:szCs w:val="24"/>
        </w:rPr>
        <w:t xml:space="preserve"> te</w:t>
      </w:r>
      <w:r>
        <w:rPr>
          <w:rFonts w:ascii="Times New Roman" w:hAnsi="Times New Roman"/>
          <w:sz w:val="24"/>
          <w:szCs w:val="24"/>
        </w:rPr>
        <w:t xml:space="preserve"> </w:t>
      </w:r>
      <w:r w:rsidRPr="0062748B">
        <w:rPr>
          <w:rFonts w:ascii="Times New Roman" w:hAnsi="Times New Roman"/>
          <w:sz w:val="24"/>
          <w:szCs w:val="24"/>
        </w:rPr>
        <w:t>voditelj i koordinator.</w:t>
      </w:r>
    </w:p>
    <w:p w14:paraId="38FAA5EE" w14:textId="229D4462" w:rsidR="00632DA4" w:rsidRDefault="00632DA4" w:rsidP="00632DA4">
      <w:pPr>
        <w:spacing w:after="0" w:line="240" w:lineRule="auto"/>
        <w:jc w:val="both"/>
        <w:rPr>
          <w:rFonts w:ascii="Times New Roman" w:hAnsi="Times New Roman"/>
          <w:sz w:val="24"/>
          <w:szCs w:val="24"/>
        </w:rPr>
      </w:pPr>
      <w:r w:rsidRPr="00632DA4">
        <w:rPr>
          <w:rFonts w:ascii="Times New Roman" w:hAnsi="Times New Roman"/>
          <w:sz w:val="24"/>
          <w:szCs w:val="24"/>
        </w:rPr>
        <w:t xml:space="preserve">Provedbom projekta pridonijet će se povećanju socijalne uključenosti i prevenciji institucionalizacije ranjivih skupina osiguravanjem dugotrajne skrbi kroz pružanje usluga potpore i podrške u svakodnevnom životu ciljnoj skupini unutar lokalne zajednice s mjesečnom isporukom paketa kućanskih i osnovnih higijenskih potrepština. </w:t>
      </w:r>
      <w:r w:rsidR="001F5671">
        <w:rPr>
          <w:rFonts w:ascii="Times New Roman" w:hAnsi="Times New Roman"/>
          <w:sz w:val="24"/>
          <w:szCs w:val="24"/>
        </w:rPr>
        <w:t>S</w:t>
      </w:r>
      <w:r w:rsidRPr="00632DA4">
        <w:rPr>
          <w:rFonts w:ascii="Times New Roman" w:hAnsi="Times New Roman"/>
          <w:sz w:val="24"/>
          <w:szCs w:val="24"/>
        </w:rPr>
        <w:t>vim korisnicima (150) će biti podijeljeni paketi kućanskih</w:t>
      </w:r>
      <w:r w:rsidR="001F5671">
        <w:rPr>
          <w:rFonts w:ascii="Times New Roman" w:hAnsi="Times New Roman"/>
          <w:sz w:val="24"/>
          <w:szCs w:val="24"/>
        </w:rPr>
        <w:t xml:space="preserve"> i </w:t>
      </w:r>
      <w:r w:rsidRPr="00632DA4">
        <w:rPr>
          <w:rFonts w:ascii="Times New Roman" w:hAnsi="Times New Roman"/>
          <w:sz w:val="24"/>
          <w:szCs w:val="24"/>
        </w:rPr>
        <w:t>higijenskih potrepština</w:t>
      </w:r>
      <w:r w:rsidR="001F5671">
        <w:rPr>
          <w:rFonts w:ascii="Times New Roman" w:hAnsi="Times New Roman"/>
          <w:sz w:val="24"/>
          <w:szCs w:val="24"/>
        </w:rPr>
        <w:t>,</w:t>
      </w:r>
      <w:r w:rsidRPr="00632DA4">
        <w:rPr>
          <w:rFonts w:ascii="Times New Roman" w:hAnsi="Times New Roman"/>
          <w:sz w:val="24"/>
          <w:szCs w:val="24"/>
        </w:rPr>
        <w:t xml:space="preserve"> jednom u mjesecu.</w:t>
      </w:r>
      <w:r w:rsidR="001F5671">
        <w:rPr>
          <w:rFonts w:ascii="Times New Roman" w:hAnsi="Times New Roman"/>
          <w:sz w:val="24"/>
          <w:szCs w:val="24"/>
        </w:rPr>
        <w:t xml:space="preserve"> </w:t>
      </w:r>
      <w:r w:rsidRPr="00632DA4">
        <w:rPr>
          <w:rFonts w:ascii="Times New Roman" w:hAnsi="Times New Roman"/>
          <w:sz w:val="24"/>
          <w:szCs w:val="24"/>
        </w:rPr>
        <w:t>Tijekom razdoblja pružanja usluge pomoći u kući kroz 33 mjeseca ukupno će biti podijeljeno 4950 paketa.</w:t>
      </w:r>
    </w:p>
    <w:p w14:paraId="5D2ACD71" w14:textId="77777777" w:rsidR="001F5671" w:rsidRDefault="001F5671" w:rsidP="00632DA4">
      <w:pPr>
        <w:spacing w:after="0" w:line="240" w:lineRule="auto"/>
        <w:jc w:val="both"/>
        <w:rPr>
          <w:rFonts w:ascii="Times New Roman" w:hAnsi="Times New Roman"/>
          <w:sz w:val="24"/>
          <w:szCs w:val="24"/>
        </w:rPr>
      </w:pPr>
    </w:p>
    <w:p w14:paraId="15B581B5" w14:textId="0A56FD7F" w:rsidR="001F5671" w:rsidRPr="001F5671" w:rsidRDefault="001F5671" w:rsidP="00632DA4">
      <w:pPr>
        <w:spacing w:after="0" w:line="240" w:lineRule="auto"/>
        <w:jc w:val="both"/>
        <w:rPr>
          <w:rFonts w:ascii="Times New Roman" w:hAnsi="Times New Roman"/>
          <w:b/>
          <w:bCs/>
          <w:sz w:val="24"/>
          <w:szCs w:val="24"/>
        </w:rPr>
      </w:pPr>
      <w:r w:rsidRPr="001F5671">
        <w:rPr>
          <w:rFonts w:ascii="Times New Roman" w:hAnsi="Times New Roman"/>
          <w:b/>
          <w:bCs/>
          <w:sz w:val="24"/>
          <w:szCs w:val="24"/>
        </w:rPr>
        <w:t xml:space="preserve">Upit </w:t>
      </w:r>
      <w:r>
        <w:rPr>
          <w:rFonts w:ascii="Times New Roman" w:hAnsi="Times New Roman"/>
          <w:b/>
          <w:bCs/>
          <w:sz w:val="24"/>
          <w:szCs w:val="24"/>
        </w:rPr>
        <w:t>2</w:t>
      </w:r>
      <w:r w:rsidRPr="001F5671">
        <w:rPr>
          <w:rFonts w:ascii="Times New Roman" w:hAnsi="Times New Roman"/>
          <w:b/>
          <w:bCs/>
          <w:sz w:val="24"/>
          <w:szCs w:val="24"/>
        </w:rPr>
        <w:t>;</w:t>
      </w:r>
    </w:p>
    <w:p w14:paraId="02BC6D10" w14:textId="0AA7DEC3" w:rsidR="00632DA4" w:rsidRDefault="00D77B8B" w:rsidP="00632DA4">
      <w:pPr>
        <w:spacing w:after="0" w:line="240" w:lineRule="auto"/>
        <w:jc w:val="both"/>
        <w:rPr>
          <w:rFonts w:ascii="Times New Roman" w:hAnsi="Times New Roman"/>
          <w:sz w:val="24"/>
          <w:szCs w:val="24"/>
        </w:rPr>
      </w:pPr>
      <w:r w:rsidRPr="00D77B8B">
        <w:rPr>
          <w:rFonts w:ascii="Times New Roman" w:hAnsi="Times New Roman"/>
          <w:sz w:val="24"/>
          <w:szCs w:val="24"/>
        </w:rPr>
        <w:t xml:space="preserve">U točki 4. Poziva na dostavu ponuda (Izrada i dostava ponuda) naveli ste da se ponuda podnosi u papirnatom obliku te da se dostavlja poštom ili izravnom dostavom. Ovim putem dostavljamo zahtjev za izmjenu Poziva na dostavu ponuda i to na način da umjesto da se ponuda podnosi u </w:t>
      </w:r>
      <w:r w:rsidRPr="00D77B8B">
        <w:rPr>
          <w:rFonts w:ascii="Times New Roman" w:hAnsi="Times New Roman"/>
          <w:sz w:val="24"/>
          <w:szCs w:val="24"/>
        </w:rPr>
        <w:lastRenderedPageBreak/>
        <w:t>papirnatom obliku, odredite da se ponuda dostavlja u elektroničkom obliku putem e-maila. Naime, smatramo da odredba o dostavi ponude u papirnatom obliku posredno poštom ili neposredno osobnom dostavom, ne osigurava transparentnost postupka niti osigurava odgovarajući revizorski trag, što u provedbi nabave koja je (su)financirana EU sredstvima predstavlja ograničavanje tržišnog nadmetanja te uvjeti postavljeni na ovaj način ne omogućavaju učinkovito nadmetanje. Ukoliko ne prihvaćate prijedlog za izmjenu Poziva na dostavu ponuda, molimo pojasnite na koji način postavljeni uvjeti omogućavaju učinkovito tržišno nadmetanje.</w:t>
      </w:r>
    </w:p>
    <w:p w14:paraId="2000CB42" w14:textId="77777777" w:rsidR="00D77B8B" w:rsidRDefault="00D77B8B" w:rsidP="00632DA4">
      <w:pPr>
        <w:spacing w:after="0" w:line="240" w:lineRule="auto"/>
        <w:jc w:val="both"/>
        <w:rPr>
          <w:rFonts w:ascii="Times New Roman" w:hAnsi="Times New Roman"/>
          <w:sz w:val="24"/>
          <w:szCs w:val="24"/>
        </w:rPr>
      </w:pPr>
    </w:p>
    <w:p w14:paraId="78B9EC1E" w14:textId="596E8DDF" w:rsidR="00D77B8B" w:rsidRPr="005B5B0C" w:rsidRDefault="00D77B8B" w:rsidP="00632DA4">
      <w:pPr>
        <w:spacing w:after="0" w:line="240" w:lineRule="auto"/>
        <w:jc w:val="both"/>
        <w:rPr>
          <w:rFonts w:ascii="Times New Roman" w:hAnsi="Times New Roman"/>
          <w:b/>
          <w:bCs/>
          <w:sz w:val="24"/>
          <w:szCs w:val="24"/>
        </w:rPr>
      </w:pPr>
      <w:r w:rsidRPr="005B5B0C">
        <w:rPr>
          <w:rFonts w:ascii="Times New Roman" w:hAnsi="Times New Roman"/>
          <w:b/>
          <w:bCs/>
          <w:sz w:val="24"/>
          <w:szCs w:val="24"/>
        </w:rPr>
        <w:t>Odgovor 2;</w:t>
      </w:r>
    </w:p>
    <w:p w14:paraId="662A15A0" w14:textId="447D0D89" w:rsidR="00D77B8B" w:rsidRDefault="00D77B8B" w:rsidP="00632DA4">
      <w:pPr>
        <w:spacing w:after="0" w:line="240" w:lineRule="auto"/>
        <w:jc w:val="both"/>
        <w:rPr>
          <w:rFonts w:ascii="Times New Roman" w:hAnsi="Times New Roman"/>
          <w:sz w:val="24"/>
          <w:szCs w:val="24"/>
        </w:rPr>
      </w:pPr>
      <w:r>
        <w:rPr>
          <w:rFonts w:ascii="Times New Roman" w:hAnsi="Times New Roman"/>
          <w:sz w:val="24"/>
          <w:szCs w:val="24"/>
        </w:rPr>
        <w:t xml:space="preserve">Naručitelj ne prihvaća zahtjev </w:t>
      </w:r>
      <w:r w:rsidR="00770D3B">
        <w:rPr>
          <w:rFonts w:ascii="Times New Roman" w:hAnsi="Times New Roman"/>
          <w:sz w:val="24"/>
          <w:szCs w:val="24"/>
        </w:rPr>
        <w:t>gospodarskog subjekta</w:t>
      </w:r>
      <w:r>
        <w:rPr>
          <w:rFonts w:ascii="Times New Roman" w:hAnsi="Times New Roman"/>
          <w:sz w:val="24"/>
          <w:szCs w:val="24"/>
        </w:rPr>
        <w:t>.</w:t>
      </w:r>
    </w:p>
    <w:p w14:paraId="0ED750F9" w14:textId="2EBF4047" w:rsidR="00D77B8B" w:rsidRDefault="00D77B8B" w:rsidP="00D77B8B">
      <w:pPr>
        <w:spacing w:after="0" w:line="240" w:lineRule="auto"/>
        <w:jc w:val="both"/>
        <w:rPr>
          <w:rFonts w:ascii="Times New Roman" w:hAnsi="Times New Roman"/>
          <w:sz w:val="24"/>
          <w:szCs w:val="24"/>
        </w:rPr>
      </w:pPr>
      <w:r>
        <w:rPr>
          <w:rFonts w:ascii="Times New Roman" w:hAnsi="Times New Roman"/>
          <w:sz w:val="24"/>
          <w:szCs w:val="24"/>
        </w:rPr>
        <w:t xml:space="preserve">Naime, čl. 18. Pravilnika o </w:t>
      </w:r>
      <w:r w:rsidRPr="00D77B8B">
        <w:rPr>
          <w:rFonts w:ascii="Times New Roman" w:hAnsi="Times New Roman"/>
          <w:sz w:val="24"/>
          <w:szCs w:val="24"/>
        </w:rPr>
        <w:t>provedbi postupaka jednostavne nabave</w:t>
      </w:r>
      <w:r w:rsidR="005B5B0C">
        <w:rPr>
          <w:rFonts w:ascii="Times New Roman" w:hAnsi="Times New Roman"/>
          <w:sz w:val="24"/>
          <w:szCs w:val="24"/>
        </w:rPr>
        <w:t xml:space="preserve"> Općine Okučani </w:t>
      </w:r>
      <w:r>
        <w:rPr>
          <w:rFonts w:ascii="Times New Roman" w:hAnsi="Times New Roman"/>
          <w:sz w:val="24"/>
          <w:szCs w:val="24"/>
        </w:rPr>
        <w:t>propisano je da se ponuda</w:t>
      </w:r>
      <w:r w:rsidRPr="00D77B8B">
        <w:rPr>
          <w:rFonts w:ascii="Times New Roman" w:hAnsi="Times New Roman"/>
          <w:sz w:val="24"/>
          <w:szCs w:val="24"/>
        </w:rPr>
        <w:t xml:space="preserve"> uvezuje u cjelinu jamstvenikom na način da se onemogući naknadno vađenje ili umetanje listova. Ako je ponuda izrađena u dva ili više dijelova, svaki dio se uvezuje na način da se onemogući naknadno vađenje ili umetanje listova. Stranice ponude se označavaju brojem na način da je vidljiv redni broj stranice i ukupan broj stranica ponude. </w:t>
      </w:r>
    </w:p>
    <w:p w14:paraId="7A7BD6CF" w14:textId="4CC21FEC" w:rsidR="00D77B8B" w:rsidRDefault="00D77B8B" w:rsidP="00D77B8B">
      <w:pPr>
        <w:spacing w:after="0" w:line="240" w:lineRule="auto"/>
        <w:jc w:val="both"/>
        <w:rPr>
          <w:rFonts w:ascii="Times New Roman" w:hAnsi="Times New Roman"/>
          <w:sz w:val="24"/>
          <w:szCs w:val="24"/>
        </w:rPr>
      </w:pPr>
      <w:r>
        <w:rPr>
          <w:rFonts w:ascii="Times New Roman" w:hAnsi="Times New Roman"/>
          <w:sz w:val="24"/>
          <w:szCs w:val="24"/>
        </w:rPr>
        <w:t>Također, čl. 20. Pravilnika propisano je da se p</w:t>
      </w:r>
      <w:r w:rsidRPr="00D77B8B">
        <w:rPr>
          <w:rFonts w:ascii="Times New Roman" w:hAnsi="Times New Roman"/>
          <w:sz w:val="24"/>
          <w:szCs w:val="24"/>
        </w:rPr>
        <w:t>onude se u pravilu dostavljaju na adresu naručitelja u zatvorenim omotnicama s naznakom: naziva naručitelja, naziva ponuditelja, naziva predmeta nabave i naznake ‘’ne otvaraj’’.</w:t>
      </w:r>
      <w:r>
        <w:rPr>
          <w:rFonts w:ascii="Times New Roman" w:hAnsi="Times New Roman"/>
          <w:sz w:val="24"/>
          <w:szCs w:val="24"/>
        </w:rPr>
        <w:t xml:space="preserve"> </w:t>
      </w:r>
      <w:r w:rsidRPr="00D77B8B">
        <w:rPr>
          <w:rFonts w:ascii="Times New Roman" w:hAnsi="Times New Roman"/>
          <w:sz w:val="24"/>
          <w:szCs w:val="24"/>
        </w:rPr>
        <w:t xml:space="preserve">Iznimno, ako to zahtijevaju okolnosti (npr. u slučaju žurnosti), naručitelj može odrediti način dostave ponuda putem elektroničke pošte. </w:t>
      </w:r>
      <w:r>
        <w:rPr>
          <w:rFonts w:ascii="Times New Roman" w:hAnsi="Times New Roman"/>
          <w:sz w:val="24"/>
          <w:szCs w:val="24"/>
        </w:rPr>
        <w:t xml:space="preserve">Budući da </w:t>
      </w:r>
      <w:r w:rsidR="005B5B0C">
        <w:rPr>
          <w:rFonts w:ascii="Times New Roman" w:hAnsi="Times New Roman"/>
          <w:sz w:val="24"/>
          <w:szCs w:val="24"/>
        </w:rPr>
        <w:t>ne postoje iznimne okolnosti koje zahtijevaju dostavu ponuda putem elektroničke pošte, ponuditelji su dužni istu dostaviti sukladno člancima 18. i 20. Pravilnika</w:t>
      </w:r>
      <w:r w:rsidR="00A7529F">
        <w:rPr>
          <w:rFonts w:ascii="Times New Roman" w:hAnsi="Times New Roman"/>
          <w:sz w:val="24"/>
          <w:szCs w:val="24"/>
        </w:rPr>
        <w:t xml:space="preserve">, kako je </w:t>
      </w:r>
      <w:r w:rsidR="00770D3B">
        <w:rPr>
          <w:rFonts w:ascii="Times New Roman" w:hAnsi="Times New Roman"/>
          <w:sz w:val="24"/>
          <w:szCs w:val="24"/>
        </w:rPr>
        <w:t>propisano i</w:t>
      </w:r>
      <w:r w:rsidR="00A7529F">
        <w:rPr>
          <w:rFonts w:ascii="Times New Roman" w:hAnsi="Times New Roman"/>
          <w:sz w:val="24"/>
          <w:szCs w:val="24"/>
        </w:rPr>
        <w:t xml:space="preserve"> Pozivom na dostavu ponuda. </w:t>
      </w:r>
    </w:p>
    <w:p w14:paraId="747B651C" w14:textId="1B19E45D" w:rsidR="005B5B0C" w:rsidRPr="005A78EB" w:rsidRDefault="005B5B0C" w:rsidP="00D77B8B">
      <w:pPr>
        <w:spacing w:after="0" w:line="240" w:lineRule="auto"/>
        <w:jc w:val="both"/>
        <w:rPr>
          <w:rFonts w:ascii="Times New Roman" w:hAnsi="Times New Roman"/>
          <w:sz w:val="24"/>
          <w:szCs w:val="24"/>
        </w:rPr>
      </w:pPr>
      <w:r>
        <w:rPr>
          <w:rFonts w:ascii="Times New Roman" w:hAnsi="Times New Roman"/>
          <w:sz w:val="24"/>
          <w:szCs w:val="24"/>
        </w:rPr>
        <w:t>Upravo se propisanim načinom dostave osigurava transparentnost, budući da ponude ostaju neotvorene sve do propisanog vremena otvaranja ponuda, a propisani rok za dostavu ponuda dovoljan je za pripremu i dostavu ponuda. N</w:t>
      </w:r>
      <w:r w:rsidRPr="005B5B0C">
        <w:rPr>
          <w:rFonts w:ascii="Times New Roman" w:hAnsi="Times New Roman"/>
          <w:sz w:val="24"/>
          <w:szCs w:val="24"/>
        </w:rPr>
        <w:t xml:space="preserve">a omotnici </w:t>
      </w:r>
      <w:r>
        <w:rPr>
          <w:rFonts w:ascii="Times New Roman" w:hAnsi="Times New Roman"/>
          <w:sz w:val="24"/>
          <w:szCs w:val="24"/>
        </w:rPr>
        <w:t xml:space="preserve">zaprimljene </w:t>
      </w:r>
      <w:r w:rsidRPr="005B5B0C">
        <w:rPr>
          <w:rFonts w:ascii="Times New Roman" w:hAnsi="Times New Roman"/>
          <w:sz w:val="24"/>
          <w:szCs w:val="24"/>
        </w:rPr>
        <w:t>ponude naznačuje se vrijeme i datum zaprimanja te redni broj ponude prema redoslijedu zaprimanja</w:t>
      </w:r>
      <w:r>
        <w:rPr>
          <w:rFonts w:ascii="Times New Roman" w:hAnsi="Times New Roman"/>
          <w:sz w:val="24"/>
          <w:szCs w:val="24"/>
        </w:rPr>
        <w:t xml:space="preserve">, a </w:t>
      </w:r>
      <w:r w:rsidRPr="005B5B0C">
        <w:rPr>
          <w:rFonts w:ascii="Times New Roman" w:hAnsi="Times New Roman"/>
          <w:sz w:val="24"/>
          <w:szCs w:val="24"/>
        </w:rPr>
        <w:t>članovi Povjerenstva za provedbu postupka jednostavne nabave</w:t>
      </w:r>
      <w:r>
        <w:rPr>
          <w:rFonts w:ascii="Times New Roman" w:hAnsi="Times New Roman"/>
          <w:sz w:val="24"/>
          <w:szCs w:val="24"/>
        </w:rPr>
        <w:t xml:space="preserve"> će sastaviti Zapisnik o</w:t>
      </w:r>
      <w:r w:rsidRPr="005B5B0C">
        <w:rPr>
          <w:rFonts w:ascii="Times New Roman" w:hAnsi="Times New Roman"/>
          <w:sz w:val="24"/>
          <w:szCs w:val="24"/>
        </w:rPr>
        <w:t xml:space="preserve"> postupku otvaranja, pregleda i ocjene ponuda </w:t>
      </w:r>
      <w:r>
        <w:rPr>
          <w:rFonts w:ascii="Times New Roman" w:hAnsi="Times New Roman"/>
          <w:sz w:val="24"/>
          <w:szCs w:val="24"/>
        </w:rPr>
        <w:t>kojeg će, zajedno s O</w:t>
      </w:r>
      <w:r w:rsidRPr="005B5B0C">
        <w:rPr>
          <w:rFonts w:ascii="Times New Roman" w:hAnsi="Times New Roman"/>
          <w:sz w:val="24"/>
          <w:szCs w:val="24"/>
        </w:rPr>
        <w:t>dluk</w:t>
      </w:r>
      <w:r>
        <w:rPr>
          <w:rFonts w:ascii="Times New Roman" w:hAnsi="Times New Roman"/>
          <w:sz w:val="24"/>
          <w:szCs w:val="24"/>
        </w:rPr>
        <w:t>om</w:t>
      </w:r>
      <w:r w:rsidRPr="005B5B0C">
        <w:rPr>
          <w:rFonts w:ascii="Times New Roman" w:hAnsi="Times New Roman"/>
          <w:sz w:val="24"/>
          <w:szCs w:val="24"/>
        </w:rPr>
        <w:t xml:space="preserve"> o odabiru </w:t>
      </w:r>
      <w:r>
        <w:rPr>
          <w:rFonts w:ascii="Times New Roman" w:hAnsi="Times New Roman"/>
          <w:sz w:val="24"/>
          <w:szCs w:val="24"/>
        </w:rPr>
        <w:t xml:space="preserve">dostaviti </w:t>
      </w:r>
      <w:r w:rsidRPr="005B5B0C">
        <w:rPr>
          <w:rFonts w:ascii="Times New Roman" w:hAnsi="Times New Roman"/>
          <w:sz w:val="24"/>
          <w:szCs w:val="24"/>
        </w:rPr>
        <w:t xml:space="preserve">na dokaziv način svim gospodarskim subjektima koji su </w:t>
      </w:r>
      <w:r>
        <w:rPr>
          <w:rFonts w:ascii="Times New Roman" w:hAnsi="Times New Roman"/>
          <w:sz w:val="24"/>
          <w:szCs w:val="24"/>
        </w:rPr>
        <w:t xml:space="preserve">predali </w:t>
      </w:r>
      <w:r w:rsidRPr="005B5B0C">
        <w:rPr>
          <w:rFonts w:ascii="Times New Roman" w:hAnsi="Times New Roman"/>
          <w:sz w:val="24"/>
          <w:szCs w:val="24"/>
        </w:rPr>
        <w:t>ponudu.</w:t>
      </w:r>
    </w:p>
    <w:p w14:paraId="11B0AAE0" w14:textId="77777777" w:rsidR="00632DA4" w:rsidRDefault="00632DA4" w:rsidP="00632DA4">
      <w:pPr>
        <w:spacing w:after="0" w:line="240" w:lineRule="auto"/>
        <w:jc w:val="center"/>
        <w:rPr>
          <w:rFonts w:ascii="Times New Roman" w:hAnsi="Times New Roman"/>
          <w:b/>
          <w:bCs/>
          <w:sz w:val="24"/>
          <w:szCs w:val="24"/>
        </w:rPr>
      </w:pPr>
    </w:p>
    <w:p w14:paraId="4197FF5C" w14:textId="77777777" w:rsidR="00632DA4" w:rsidRDefault="00632DA4" w:rsidP="00632DA4">
      <w:pPr>
        <w:spacing w:after="0" w:line="240" w:lineRule="auto"/>
        <w:jc w:val="center"/>
        <w:rPr>
          <w:rFonts w:ascii="Times New Roman" w:hAnsi="Times New Roman"/>
          <w:b/>
          <w:bCs/>
          <w:sz w:val="24"/>
          <w:szCs w:val="24"/>
        </w:rPr>
      </w:pPr>
    </w:p>
    <w:p w14:paraId="693E8876" w14:textId="77777777" w:rsidR="00632DA4" w:rsidRPr="005A78EB" w:rsidRDefault="00632DA4" w:rsidP="00632DA4">
      <w:pPr>
        <w:spacing w:line="240" w:lineRule="auto"/>
        <w:jc w:val="both"/>
        <w:rPr>
          <w:rFonts w:ascii="Times New Roman" w:hAnsi="Times New Roman"/>
          <w:b/>
          <w:bCs/>
          <w:sz w:val="24"/>
          <w:szCs w:val="24"/>
        </w:rPr>
      </w:pPr>
    </w:p>
    <w:p w14:paraId="1F060072" w14:textId="5517480A" w:rsidR="00632DA4" w:rsidRPr="005A78EB" w:rsidRDefault="00632DA4" w:rsidP="00632DA4">
      <w:pPr>
        <w:spacing w:line="240" w:lineRule="auto"/>
        <w:rPr>
          <w:rFonts w:ascii="Times New Roman" w:hAnsi="Times New Roman"/>
          <w:sz w:val="24"/>
          <w:szCs w:val="24"/>
        </w:rPr>
      </w:pPr>
      <w:r w:rsidRPr="005A78EB">
        <w:rPr>
          <w:rFonts w:ascii="Times New Roman" w:hAnsi="Times New Roman"/>
          <w:b/>
          <w:noProof/>
          <w:sz w:val="24"/>
          <w:szCs w:val="24"/>
          <w:lang w:val="en-US" w:eastAsia="zh-TW"/>
        </w:rPr>
        <mc:AlternateContent>
          <mc:Choice Requires="wps">
            <w:drawing>
              <wp:anchor distT="0" distB="0" distL="114300" distR="114300" simplePos="0" relativeHeight="251659264" behindDoc="0" locked="0" layoutInCell="1" allowOverlap="1" wp14:anchorId="413EC0DE" wp14:editId="798742B6">
                <wp:simplePos x="0" y="0"/>
                <wp:positionH relativeFrom="column">
                  <wp:posOffset>3430270</wp:posOffset>
                </wp:positionH>
                <wp:positionV relativeFrom="paragraph">
                  <wp:posOffset>189865</wp:posOffset>
                </wp:positionV>
                <wp:extent cx="2299335" cy="621665"/>
                <wp:effectExtent l="0" t="635" r="0" b="0"/>
                <wp:wrapNone/>
                <wp:docPr id="1069420305"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9E096" w14:textId="77777777" w:rsidR="00632DA4" w:rsidRPr="0045276B" w:rsidRDefault="00632DA4" w:rsidP="00632DA4">
                            <w:pPr>
                              <w:jc w:val="center"/>
                              <w:rPr>
                                <w:rFonts w:ascii="Times New Roman" w:hAnsi="Times New Roman"/>
                                <w:sz w:val="24"/>
                                <w:szCs w:val="24"/>
                              </w:rPr>
                            </w:pPr>
                            <w:r w:rsidRPr="0045276B">
                              <w:rPr>
                                <w:rFonts w:ascii="Times New Roman" w:hAnsi="Times New Roman"/>
                                <w:sz w:val="24"/>
                                <w:szCs w:val="24"/>
                              </w:rPr>
                              <w:t>Stručno povjerenstvo za provedbu postupka javne nabave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13EC0DE" id="_x0000_t202" coordsize="21600,21600" o:spt="202" path="m,l,21600r21600,l21600,xe">
                <v:stroke joinstyle="miter"/>
                <v:path gradientshapeok="t" o:connecttype="rect"/>
              </v:shapetype>
              <v:shape id="Tekstni okvir 1" o:spid="_x0000_s1026" type="#_x0000_t202" style="position:absolute;margin-left:270.1pt;margin-top:14.95pt;width:181.05pt;height:48.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" stroked="f">
                <v:textbox style="mso-fit-shape-to-text:t">
                  <w:txbxContent>
                    <w:p w14:paraId="1F79E096" w14:textId="77777777" w:rsidR="00632DA4" w:rsidRPr="0045276B" w:rsidRDefault="00632DA4" w:rsidP="00632DA4">
                      <w:pPr>
                        <w:jc w:val="center"/>
                        <w:rPr>
                          <w:rFonts w:ascii="Times New Roman" w:hAnsi="Times New Roman"/>
                          <w:sz w:val="24"/>
                          <w:szCs w:val="24"/>
                        </w:rPr>
                      </w:pPr>
                      <w:r w:rsidRPr="0045276B">
                        <w:rPr>
                          <w:rFonts w:ascii="Times New Roman" w:hAnsi="Times New Roman"/>
                          <w:sz w:val="24"/>
                          <w:szCs w:val="24"/>
                        </w:rPr>
                        <w:t>Stručno povjerenstvo za provedbu postupka javne nabave</w:t>
                      </w:r>
                    </w:p>
                  </w:txbxContent>
                </v:textbox>
              </v:shape>
            </w:pict>
          </mc:Fallback>
        </mc:AlternateContent>
      </w:r>
    </w:p>
    <w:p w14:paraId="22917AF0" w14:textId="77777777" w:rsidR="00542780" w:rsidRDefault="00542780"/>
    <w:sectPr w:rsidR="00542780" w:rsidSect="009D24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10C9" w14:textId="77777777" w:rsidR="00BF6D10" w:rsidRDefault="00BF6D10">
      <w:pPr>
        <w:spacing w:after="0" w:line="240" w:lineRule="auto"/>
      </w:pPr>
      <w:r>
        <w:separator/>
      </w:r>
    </w:p>
  </w:endnote>
  <w:endnote w:type="continuationSeparator" w:id="0">
    <w:p w14:paraId="2BE0B4D8" w14:textId="77777777" w:rsidR="00BF6D10" w:rsidRDefault="00B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C644" w14:textId="77777777" w:rsidR="00A54A0A" w:rsidRDefault="00000000">
    <w:pPr>
      <w:pStyle w:val="Podnoje"/>
      <w:jc w:val="center"/>
    </w:pPr>
    <w:r>
      <w:fldChar w:fldCharType="begin"/>
    </w:r>
    <w:r>
      <w:instrText xml:space="preserve"> PAGE   \* MERGEFORMAT </w:instrText>
    </w:r>
    <w:r>
      <w:fldChar w:fldCharType="separate"/>
    </w:r>
    <w:r>
      <w:rPr>
        <w:noProof/>
      </w:rPr>
      <w:t>1</w:t>
    </w:r>
    <w:r>
      <w:fldChar w:fldCharType="end"/>
    </w:r>
  </w:p>
  <w:p w14:paraId="2A020907" w14:textId="77777777" w:rsidR="00A54A0A" w:rsidRDefault="00A54A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6D45" w14:textId="77777777" w:rsidR="00BF6D10" w:rsidRDefault="00BF6D10">
      <w:pPr>
        <w:spacing w:after="0" w:line="240" w:lineRule="auto"/>
      </w:pPr>
      <w:r>
        <w:separator/>
      </w:r>
    </w:p>
  </w:footnote>
  <w:footnote w:type="continuationSeparator" w:id="0">
    <w:p w14:paraId="228F58A1" w14:textId="77777777" w:rsidR="00BF6D10" w:rsidRDefault="00BF6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F4F"/>
    <w:multiLevelType w:val="multilevel"/>
    <w:tmpl w:val="A818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777787"/>
    <w:multiLevelType w:val="multilevel"/>
    <w:tmpl w:val="8FA41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5339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02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A4"/>
    <w:rsid w:val="000102CA"/>
    <w:rsid w:val="001F5671"/>
    <w:rsid w:val="00542780"/>
    <w:rsid w:val="005B5B0C"/>
    <w:rsid w:val="0062748B"/>
    <w:rsid w:val="00632DA4"/>
    <w:rsid w:val="00706A53"/>
    <w:rsid w:val="00770D3B"/>
    <w:rsid w:val="00A54A0A"/>
    <w:rsid w:val="00A7529F"/>
    <w:rsid w:val="00AB0799"/>
    <w:rsid w:val="00BF6D10"/>
    <w:rsid w:val="00D77B8B"/>
    <w:rsid w:val="00DA07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1292"/>
  <w15:chartTrackingRefBased/>
  <w15:docId w15:val="{E706A7B3-6A60-4AAA-A8D9-E3D8B2DD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A4"/>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632DA4"/>
    <w:pPr>
      <w:spacing w:before="100" w:beforeAutospacing="1" w:after="100" w:afterAutospacing="1" w:line="240" w:lineRule="auto"/>
    </w:pPr>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632D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2DA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5897">
      <w:bodyDiv w:val="1"/>
      <w:marLeft w:val="0"/>
      <w:marRight w:val="0"/>
      <w:marTop w:val="0"/>
      <w:marBottom w:val="0"/>
      <w:divBdr>
        <w:top w:val="none" w:sz="0" w:space="0" w:color="auto"/>
        <w:left w:val="none" w:sz="0" w:space="0" w:color="auto"/>
        <w:bottom w:val="none" w:sz="0" w:space="0" w:color="auto"/>
        <w:right w:val="none" w:sz="0" w:space="0" w:color="auto"/>
      </w:divBdr>
    </w:div>
    <w:div w:id="12609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751</Words>
  <Characters>4285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2024-03-04T13:01:00Z</dcterms:created>
  <dcterms:modified xsi:type="dcterms:W3CDTF">2024-03-04T14:51:00Z</dcterms:modified>
</cp:coreProperties>
</file>